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268"/>
      </w:tblGrid>
      <w:tr w:rsidR="0084233D" w:rsidTr="0084233D">
        <w:tc>
          <w:tcPr>
            <w:tcW w:w="2268" w:type="dxa"/>
          </w:tcPr>
          <w:p w:rsidR="0084233D" w:rsidRPr="003A15C1" w:rsidRDefault="0084233D" w:rsidP="0084233D">
            <w:pPr>
              <w:rPr>
                <w:b/>
              </w:rPr>
            </w:pPr>
            <w:r w:rsidRPr="003A15C1">
              <w:rPr>
                <w:b/>
              </w:rPr>
              <w:t>Western</w:t>
            </w:r>
          </w:p>
        </w:tc>
        <w:tc>
          <w:tcPr>
            <w:tcW w:w="2268" w:type="dxa"/>
          </w:tcPr>
          <w:p w:rsidR="0084233D" w:rsidRPr="003A15C1" w:rsidRDefault="0084233D" w:rsidP="0084233D">
            <w:pPr>
              <w:rPr>
                <w:b/>
              </w:rPr>
            </w:pPr>
            <w:r w:rsidRPr="003A15C1">
              <w:rPr>
                <w:b/>
              </w:rPr>
              <w:t>Central/Eastern</w:t>
            </w:r>
          </w:p>
        </w:tc>
      </w:tr>
      <w:tr w:rsidR="0084233D" w:rsidTr="0084233D">
        <w:tc>
          <w:tcPr>
            <w:tcW w:w="2268" w:type="dxa"/>
          </w:tcPr>
          <w:p w:rsidR="0084233D" w:rsidRDefault="0084233D" w:rsidP="0084233D">
            <w:r>
              <w:t>France</w:t>
            </w:r>
          </w:p>
        </w:tc>
        <w:tc>
          <w:tcPr>
            <w:tcW w:w="2268" w:type="dxa"/>
          </w:tcPr>
          <w:p w:rsidR="0084233D" w:rsidRDefault="0084233D" w:rsidP="0084233D">
            <w:r>
              <w:t>Prussia</w:t>
            </w:r>
            <w:bookmarkStart w:id="0" w:name="_GoBack"/>
            <w:bookmarkEnd w:id="0"/>
          </w:p>
        </w:tc>
      </w:tr>
      <w:tr w:rsidR="0084233D" w:rsidTr="0084233D">
        <w:tc>
          <w:tcPr>
            <w:tcW w:w="2268" w:type="dxa"/>
          </w:tcPr>
          <w:p w:rsidR="0084233D" w:rsidRDefault="0084233D" w:rsidP="0084233D">
            <w:r>
              <w:t>England</w:t>
            </w:r>
          </w:p>
        </w:tc>
        <w:tc>
          <w:tcPr>
            <w:tcW w:w="2268" w:type="dxa"/>
          </w:tcPr>
          <w:p w:rsidR="0084233D" w:rsidRDefault="0084233D" w:rsidP="0084233D">
            <w:r>
              <w:t>Austria</w:t>
            </w:r>
          </w:p>
        </w:tc>
      </w:tr>
      <w:tr w:rsidR="0084233D" w:rsidTr="0084233D">
        <w:tc>
          <w:tcPr>
            <w:tcW w:w="2268" w:type="dxa"/>
          </w:tcPr>
          <w:p w:rsidR="0084233D" w:rsidRDefault="0084233D" w:rsidP="0084233D">
            <w:r>
              <w:t>United Netherlands</w:t>
            </w:r>
          </w:p>
        </w:tc>
        <w:tc>
          <w:tcPr>
            <w:tcW w:w="2268" w:type="dxa"/>
          </w:tcPr>
          <w:p w:rsidR="0084233D" w:rsidRDefault="0084233D" w:rsidP="0084233D">
            <w:r>
              <w:t>Russia</w:t>
            </w:r>
          </w:p>
        </w:tc>
      </w:tr>
    </w:tbl>
    <w:p w:rsidR="00027E62" w:rsidRDefault="00027E62" w:rsidP="0084233D"/>
    <w:p w:rsidR="0084233D" w:rsidRDefault="0084233D" w:rsidP="0084233D">
      <w:r>
        <w:t>Essay</w:t>
      </w:r>
      <w:r w:rsidR="00B37C7C">
        <w:t xml:space="preserve"> (limit 3 typed pages</w:t>
      </w:r>
      <w:r w:rsidR="00194A4C">
        <w:t xml:space="preserve"> double spaced 10 or 12 point font</w:t>
      </w:r>
      <w:r w:rsidR="00B37C7C">
        <w:t>)</w:t>
      </w:r>
    </w:p>
    <w:p w:rsidR="00B37C7C" w:rsidRDefault="0084233D" w:rsidP="0084233D">
      <w:pPr>
        <w:pStyle w:val="ListParagraph"/>
        <w:numPr>
          <w:ilvl w:val="0"/>
          <w:numId w:val="1"/>
        </w:numPr>
      </w:pPr>
      <w:r>
        <w:t xml:space="preserve">Select one area from </w:t>
      </w:r>
      <w:proofErr w:type="gramStart"/>
      <w:r>
        <w:t>western</w:t>
      </w:r>
      <w:proofErr w:type="gramEnd"/>
      <w:r>
        <w:t xml:space="preserve"> Europe and one from central/eastern Europe.  Describe the political and socioeconomic developments of each of the areas</w:t>
      </w:r>
      <w:r w:rsidR="00912EFE">
        <w:t xml:space="preserve"> in the 17</w:t>
      </w:r>
      <w:r w:rsidR="00912EFE" w:rsidRPr="00912EFE">
        <w:rPr>
          <w:vertAlign w:val="superscript"/>
        </w:rPr>
        <w:t>th</w:t>
      </w:r>
      <w:r w:rsidR="00912EFE">
        <w:t xml:space="preserve"> and 18</w:t>
      </w:r>
      <w:r w:rsidR="00912EFE" w:rsidRPr="00912EFE">
        <w:rPr>
          <w:vertAlign w:val="superscript"/>
        </w:rPr>
        <w:t>th</w:t>
      </w:r>
      <w:r w:rsidR="00912EFE">
        <w:t xml:space="preserve"> Centuries</w:t>
      </w:r>
      <w:r>
        <w:t>.  In what</w:t>
      </w:r>
      <w:r w:rsidR="00B37C7C">
        <w:t xml:space="preserve"> ways</w:t>
      </w:r>
      <w:r>
        <w:t xml:space="preserve"> </w:t>
      </w:r>
      <w:r w:rsidR="00B37C7C">
        <w:t xml:space="preserve">did the two areas develop similarly </w:t>
      </w:r>
      <w:r w:rsidR="003D6EBE">
        <w:t>and in what ways did they differ</w:t>
      </w:r>
      <w:r w:rsidR="00912EFE">
        <w:t>.</w:t>
      </w:r>
      <w:r w:rsidR="00982F87">
        <w:t xml:space="preserve">  </w:t>
      </w:r>
    </w:p>
    <w:p w:rsidR="00B37C7C" w:rsidRDefault="00B37C7C" w:rsidP="00B37C7C">
      <w:pPr>
        <w:pStyle w:val="ListParagraph"/>
      </w:pPr>
    </w:p>
    <w:p w:rsidR="0084233D" w:rsidRDefault="00B37C7C" w:rsidP="00B37C7C">
      <w:pPr>
        <w:pStyle w:val="ListParagraph"/>
      </w:pPr>
      <w:r>
        <w:t xml:space="preserve">The materials you were assigned and given are not exhaustive.  It’s not expected that you touch on all areas.  However you should not simply regurgitate what’s in the materials, </w:t>
      </w:r>
      <w:r w:rsidR="00982F87">
        <w:t>rather</w:t>
      </w:r>
      <w:r>
        <w:t xml:space="preserve"> characterize issues and events </w:t>
      </w:r>
      <w:r w:rsidR="00912EFE">
        <w:t>and use</w:t>
      </w:r>
      <w:r>
        <w:t xml:space="preserve"> facts and analysis to support </w:t>
      </w:r>
      <w:r w:rsidR="00912EFE">
        <w:t>that characterization</w:t>
      </w:r>
      <w:r>
        <w:t>.</w:t>
      </w:r>
    </w:p>
    <w:p w:rsidR="00912EFE" w:rsidRDefault="00912EFE" w:rsidP="00B37C7C">
      <w:pPr>
        <w:pStyle w:val="ListParagraph"/>
      </w:pPr>
    </w:p>
    <w:p w:rsidR="00912EFE" w:rsidRDefault="00912EFE" w:rsidP="00B37C7C">
      <w:pPr>
        <w:pStyle w:val="ListParagraph"/>
      </w:pPr>
      <w:r>
        <w:t xml:space="preserve">Grading will be akin to the prior take home essay, scored on a 1 to 9 scale.  The scale for the last essay is still available online.   </w:t>
      </w:r>
    </w:p>
    <w:p w:rsidR="00912EFE" w:rsidRDefault="00912EFE" w:rsidP="00B37C7C">
      <w:pPr>
        <w:pStyle w:val="ListParagraph"/>
      </w:pPr>
    </w:p>
    <w:p w:rsidR="00912EFE" w:rsidRDefault="00912EFE" w:rsidP="00B37C7C">
      <w:pPr>
        <w:pStyle w:val="ListParagraph"/>
      </w:pPr>
      <w:r>
        <w:t>If you use any sources other than those provided, use an in-</w:t>
      </w:r>
      <w:r w:rsidR="003F52F0">
        <w:t>text cite and provide a works cited page.</w:t>
      </w:r>
    </w:p>
    <w:p w:rsidR="00194A4C" w:rsidRDefault="00194A4C" w:rsidP="00B37C7C">
      <w:pPr>
        <w:pStyle w:val="ListParagraph"/>
      </w:pPr>
    </w:p>
    <w:p w:rsidR="00194A4C" w:rsidRDefault="00194A4C" w:rsidP="00B37C7C">
      <w:pPr>
        <w:pStyle w:val="ListParagraph"/>
      </w:pPr>
      <w:r>
        <w:t>Based on the prior essays</w:t>
      </w:r>
      <w:proofErr w:type="gramStart"/>
      <w:r>
        <w:t>,  a</w:t>
      </w:r>
      <w:proofErr w:type="gramEnd"/>
      <w:r>
        <w:t xml:space="preserve"> clear and well organized essay can be prepared within 3 pages.  </w:t>
      </w:r>
    </w:p>
    <w:p w:rsidR="00982F87" w:rsidRDefault="00982F87" w:rsidP="00B37C7C">
      <w:pPr>
        <w:pStyle w:val="ListParagraph"/>
      </w:pPr>
    </w:p>
    <w:p w:rsidR="00194A4C" w:rsidRDefault="00982F87" w:rsidP="00B37C7C">
      <w:pPr>
        <w:pStyle w:val="ListParagraph"/>
      </w:pPr>
      <w:r>
        <w:t>Due Tuesday – Period 1 drops nonetheless the essay must be provided by 2:20 PM.  If you are not in school because of an early Thanksgiving vacation it’s expected that you email the essay.   I will confirm receipt of the email.</w:t>
      </w:r>
    </w:p>
    <w:p w:rsidR="00982F87" w:rsidRDefault="00982F87" w:rsidP="00B37C7C">
      <w:pPr>
        <w:pStyle w:val="ListParagraph"/>
      </w:pPr>
    </w:p>
    <w:p w:rsidR="00982F87" w:rsidRDefault="00982F87" w:rsidP="00B37C7C">
      <w:pPr>
        <w:pStyle w:val="ListParagraph"/>
      </w:pPr>
      <w:r>
        <w:t>For those in the play “break a leg” (figuratively of course</w:t>
      </w:r>
      <w:r>
        <w:sym w:font="Wingdings" w:char="F04A"/>
      </w:r>
      <w:r>
        <w:t>)</w:t>
      </w:r>
    </w:p>
    <w:p w:rsidR="00912EFE" w:rsidRDefault="00912EFE" w:rsidP="00B37C7C">
      <w:pPr>
        <w:pStyle w:val="ListParagraph"/>
      </w:pPr>
    </w:p>
    <w:p w:rsidR="00912EFE" w:rsidRPr="0084233D" w:rsidRDefault="00912EFE" w:rsidP="00B37C7C">
      <w:pPr>
        <w:pStyle w:val="ListParagraph"/>
      </w:pPr>
    </w:p>
    <w:sectPr w:rsidR="00912EFE" w:rsidRPr="0084233D" w:rsidSect="008423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D1DB4"/>
    <w:multiLevelType w:val="hybridMultilevel"/>
    <w:tmpl w:val="748EE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33D"/>
    <w:rsid w:val="00027E62"/>
    <w:rsid w:val="00154B21"/>
    <w:rsid w:val="0018234C"/>
    <w:rsid w:val="00194A4C"/>
    <w:rsid w:val="003A15C1"/>
    <w:rsid w:val="003D6EBE"/>
    <w:rsid w:val="003F52F0"/>
    <w:rsid w:val="0084233D"/>
    <w:rsid w:val="00912EFE"/>
    <w:rsid w:val="009156C2"/>
    <w:rsid w:val="00982F87"/>
    <w:rsid w:val="00B37C7C"/>
    <w:rsid w:val="00E3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3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3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3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3</cp:revision>
  <cp:lastPrinted>2012-11-15T12:55:00Z</cp:lastPrinted>
  <dcterms:created xsi:type="dcterms:W3CDTF">2012-11-15T13:48:00Z</dcterms:created>
  <dcterms:modified xsi:type="dcterms:W3CDTF">2012-11-15T20:27:00Z</dcterms:modified>
</cp:coreProperties>
</file>